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454"/>
        <w:jc w:val="center"/>
        <w:spacing w:after="0" w:line="240" w:lineRule="auto"/>
        <w:rPr>
          <w:rFonts w:ascii="Times New Roman" w:hAnsi="Times New Roman" w:cs="Times New Roman"/>
          <w:b/>
          <w:sz w:val="36"/>
          <w:szCs w:val="32"/>
          <w:u w:val="single"/>
        </w:rPr>
      </w:pPr>
      <w:r>
        <w:rPr>
          <w:rFonts w:ascii="Times New Roman" w:hAnsi="Times New Roman" w:cs="Times New Roman"/>
          <w:b/>
          <w:sz w:val="36"/>
          <w:szCs w:val="32"/>
          <w:u w:val="single"/>
        </w:rPr>
        <w:t xml:space="preserve">Учимся жить в России</w:t>
      </w:r>
      <w:r>
        <w:rPr>
          <w:rFonts w:ascii="Times New Roman" w:hAnsi="Times New Roman" w:cs="Times New Roman"/>
          <w:b/>
          <w:sz w:val="36"/>
          <w:szCs w:val="32"/>
          <w:u w:val="single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В настоящее время в школах России наравне с русскоязычными одноклассниками обучаются дети из семей мигрантов, плохо говорящие по-русски и нуждающиеся в языковой и социокультурной адаптации. 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Особенность нашей школы — это многонациональные классные коллективы. </w:t>
      </w:r>
      <w:r>
        <w:rPr>
          <w:rStyle w:val="644"/>
          <w:rFonts w:eastAsia="Arial"/>
          <w:sz w:val="32"/>
          <w:szCs w:val="32"/>
        </w:rPr>
        <w:t xml:space="preserve">Выделим основные проблемы при обучении детей-</w:t>
      </w:r>
      <w:r>
        <w:rPr>
          <w:rStyle w:val="644"/>
          <w:rFonts w:eastAsia="Arial"/>
          <w:sz w:val="32"/>
          <w:szCs w:val="32"/>
        </w:rPr>
        <w:t xml:space="preserve">инофонов</w:t>
      </w:r>
      <w:r>
        <w:rPr>
          <w:rStyle w:val="644"/>
          <w:rFonts w:eastAsia="Arial"/>
          <w:sz w:val="32"/>
          <w:szCs w:val="32"/>
        </w:rPr>
        <w:t xml:space="preserve">: языковой барьер, психологический стресс, трудности при подготовке домашнего задания, проблемы с социализацией. </w:t>
      </w:r>
      <w:r>
        <w:rPr>
          <w:rStyle w:val="644"/>
          <w:rFonts w:eastAsia="Arial"/>
          <w:sz w:val="32"/>
          <w:szCs w:val="32"/>
        </w:rPr>
        <w:t xml:space="preserve">Многие ребята не владеют русским языком и с трудом обучаются на неродном для них языке. 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Оказалось очевидным, что для детей-</w:t>
      </w:r>
      <w:r>
        <w:rPr>
          <w:rStyle w:val="644"/>
          <w:rFonts w:eastAsia="Arial"/>
          <w:sz w:val="32"/>
          <w:szCs w:val="32"/>
        </w:rPr>
        <w:t xml:space="preserve">инофонов</w:t>
      </w:r>
      <w:r>
        <w:rPr>
          <w:rStyle w:val="644"/>
          <w:rFonts w:eastAsia="Arial"/>
          <w:sz w:val="32"/>
          <w:szCs w:val="32"/>
        </w:rPr>
        <w:t xml:space="preserve"> требуется индивидуальный подход в обучении, а для родителей необходимо проводить консультации о нормах поведения и этикете общения в российском обществе.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Для решения данной проблемы нашей школой </w:t>
      </w:r>
      <w:r>
        <w:rPr>
          <w:rStyle w:val="644"/>
          <w:rFonts w:eastAsia="Arial"/>
          <w:sz w:val="32"/>
          <w:szCs w:val="32"/>
        </w:rPr>
        <w:t xml:space="preserve">был заключен договор с</w:t>
      </w:r>
      <w:r>
        <w:rPr>
          <w:rStyle w:val="644"/>
          <w:rFonts w:eastAsia="Arial"/>
          <w:sz w:val="32"/>
          <w:szCs w:val="32"/>
        </w:rPr>
        <w:t xml:space="preserve"> ФБГОУ ВО</w:t>
      </w:r>
      <w:r>
        <w:rPr>
          <w:rStyle w:val="644"/>
          <w:rFonts w:eastAsia="Arial"/>
          <w:sz w:val="32"/>
          <w:szCs w:val="32"/>
        </w:rPr>
        <w:t xml:space="preserve"> </w:t>
      </w:r>
      <w:r>
        <w:rPr>
          <w:rStyle w:val="644"/>
          <w:rFonts w:eastAsia="Arial"/>
          <w:sz w:val="32"/>
          <w:szCs w:val="32"/>
        </w:rPr>
        <w:t xml:space="preserve">«</w:t>
      </w:r>
      <w:r>
        <w:rPr>
          <w:rStyle w:val="644"/>
          <w:rFonts w:eastAsia="Arial"/>
          <w:sz w:val="32"/>
          <w:szCs w:val="32"/>
        </w:rPr>
        <w:t xml:space="preserve">Московским педагогическим государственным университетом</w:t>
      </w:r>
      <w:r>
        <w:rPr>
          <w:rStyle w:val="644"/>
          <w:rFonts w:eastAsia="Arial"/>
          <w:sz w:val="32"/>
          <w:szCs w:val="32"/>
        </w:rPr>
        <w:t xml:space="preserve">» в лице кафедры ЮНЕСКО «Международное (поликультурное) образование и интеграция мигрантов</w:t>
      </w:r>
      <w:r>
        <w:rPr>
          <w:rStyle w:val="644"/>
          <w:rFonts w:eastAsia="Arial"/>
          <w:sz w:val="32"/>
          <w:szCs w:val="32"/>
        </w:rPr>
        <w:t xml:space="preserve">»</w:t>
      </w:r>
      <w:r>
        <w:rPr>
          <w:rStyle w:val="644"/>
          <w:rFonts w:eastAsia="Arial"/>
          <w:sz w:val="32"/>
          <w:szCs w:val="32"/>
        </w:rPr>
        <w:t xml:space="preserve"> и </w:t>
      </w:r>
      <w:r>
        <w:rPr>
          <w:rStyle w:val="644"/>
          <w:rFonts w:eastAsia="Arial"/>
          <w:sz w:val="32"/>
          <w:szCs w:val="32"/>
        </w:rPr>
        <w:t xml:space="preserve">АНО </w:t>
      </w:r>
      <w:r>
        <w:rPr>
          <w:rStyle w:val="644"/>
          <w:rFonts w:eastAsia="Arial"/>
          <w:sz w:val="32"/>
          <w:szCs w:val="32"/>
        </w:rPr>
        <w:t xml:space="preserve">Московским центром содействия межнациональному общению</w:t>
      </w:r>
      <w:r>
        <w:rPr>
          <w:rStyle w:val="644"/>
          <w:rFonts w:eastAsia="Arial"/>
          <w:sz w:val="32"/>
          <w:szCs w:val="32"/>
        </w:rPr>
        <w:t xml:space="preserve"> «</w:t>
      </w:r>
      <w:r>
        <w:rPr>
          <w:rStyle w:val="644"/>
          <w:rFonts w:eastAsia="Arial"/>
          <w:sz w:val="32"/>
          <w:szCs w:val="32"/>
        </w:rPr>
        <w:t xml:space="preserve">Этносфера</w:t>
      </w:r>
      <w:r>
        <w:rPr>
          <w:rStyle w:val="644"/>
          <w:rFonts w:eastAsia="Arial"/>
          <w:sz w:val="32"/>
          <w:szCs w:val="32"/>
        </w:rPr>
        <w:t xml:space="preserve">».</w:t>
      </w:r>
      <w:r>
        <w:rPr>
          <w:rStyle w:val="644"/>
          <w:rFonts w:eastAsia="Arial"/>
          <w:sz w:val="32"/>
          <w:szCs w:val="32"/>
        </w:rPr>
        <w:t xml:space="preserve"> </w:t>
      </w:r>
      <w:r>
        <w:rPr>
          <w:rStyle w:val="644"/>
          <w:rFonts w:eastAsia="Arial"/>
          <w:sz w:val="32"/>
          <w:szCs w:val="32"/>
        </w:rPr>
        <w:t xml:space="preserve">В результате данного договора м</w:t>
      </w:r>
      <w:r>
        <w:rPr>
          <w:rStyle w:val="644"/>
          <w:rFonts w:eastAsia="Arial"/>
          <w:sz w:val="32"/>
          <w:szCs w:val="32"/>
        </w:rPr>
        <w:t xml:space="preserve">ы вошли в проект </w:t>
      </w:r>
      <w:r>
        <w:rPr>
          <w:rStyle w:val="644"/>
          <w:rFonts w:eastAsia="Arial"/>
          <w:sz w:val="32"/>
          <w:szCs w:val="32"/>
        </w:rPr>
        <w:t xml:space="preserve">«Языковая и социокультурная адаптация детей с миграционной историей в образовательных организациях России».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Таким образом, мы построили работу </w:t>
      </w:r>
      <w:r>
        <w:rPr>
          <w:rStyle w:val="644"/>
          <w:rFonts w:eastAsia="Arial"/>
          <w:sz w:val="32"/>
          <w:szCs w:val="32"/>
        </w:rPr>
        <w:t xml:space="preserve">в трех направлениях: работа с педагогами, обучающимися, родителями.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Работа с педагогическим коллективом</w:t>
      </w:r>
      <w:r>
        <w:rPr>
          <w:rStyle w:val="644"/>
          <w:rFonts w:eastAsia="Arial"/>
          <w:sz w:val="32"/>
          <w:szCs w:val="32"/>
        </w:rPr>
        <w:t xml:space="preserve"> </w:t>
      </w:r>
      <w:r>
        <w:rPr>
          <w:rStyle w:val="644"/>
          <w:rFonts w:eastAsia="Arial"/>
          <w:sz w:val="32"/>
          <w:szCs w:val="32"/>
        </w:rPr>
        <w:t xml:space="preserve">началась </w:t>
      </w:r>
      <w:r>
        <w:rPr>
          <w:rStyle w:val="644"/>
          <w:rFonts w:eastAsia="Arial"/>
          <w:sz w:val="32"/>
          <w:szCs w:val="32"/>
        </w:rPr>
        <w:t xml:space="preserve">с </w:t>
      </w:r>
      <w:r>
        <w:rPr>
          <w:rStyle w:val="644"/>
          <w:rFonts w:eastAsia="Arial"/>
          <w:sz w:val="32"/>
          <w:szCs w:val="32"/>
        </w:rPr>
        <w:t xml:space="preserve">проведения </w:t>
      </w:r>
      <w:r>
        <w:rPr>
          <w:rStyle w:val="644"/>
          <w:rFonts w:eastAsia="Arial"/>
          <w:sz w:val="32"/>
          <w:szCs w:val="32"/>
        </w:rPr>
        <w:t xml:space="preserve">специалист</w:t>
      </w:r>
      <w:r>
        <w:rPr>
          <w:rStyle w:val="644"/>
          <w:rFonts w:eastAsia="Arial"/>
          <w:sz w:val="32"/>
          <w:szCs w:val="32"/>
        </w:rPr>
        <w:t xml:space="preserve">ами </w:t>
      </w:r>
      <w:r>
        <w:rPr>
          <w:rStyle w:val="644"/>
          <w:rFonts w:eastAsia="Arial"/>
          <w:sz w:val="32"/>
          <w:szCs w:val="32"/>
        </w:rPr>
        <w:t xml:space="preserve">Гос</w:t>
      </w:r>
      <w:r>
        <w:rPr>
          <w:rStyle w:val="644"/>
          <w:rFonts w:eastAsia="Arial"/>
          <w:sz w:val="32"/>
          <w:szCs w:val="32"/>
        </w:rPr>
        <w:t xml:space="preserve">.у</w:t>
      </w:r>
      <w:r>
        <w:rPr>
          <w:rStyle w:val="644"/>
          <w:rFonts w:eastAsia="Arial"/>
          <w:sz w:val="32"/>
          <w:szCs w:val="32"/>
        </w:rPr>
        <w:t xml:space="preserve">ниверситета</w:t>
      </w:r>
      <w:r>
        <w:rPr>
          <w:rStyle w:val="644"/>
          <w:rFonts w:eastAsia="Arial"/>
          <w:sz w:val="32"/>
          <w:szCs w:val="32"/>
        </w:rPr>
        <w:t xml:space="preserve"> </w:t>
      </w:r>
      <w:r>
        <w:rPr>
          <w:rStyle w:val="644"/>
          <w:rFonts w:eastAsia="Arial"/>
          <w:sz w:val="32"/>
          <w:szCs w:val="32"/>
        </w:rPr>
        <w:t xml:space="preserve">ряда </w:t>
      </w:r>
      <w:r>
        <w:rPr>
          <w:rStyle w:val="644"/>
          <w:rFonts w:eastAsia="Arial"/>
          <w:sz w:val="32"/>
          <w:szCs w:val="32"/>
        </w:rPr>
        <w:t xml:space="preserve">семинар</w:t>
      </w:r>
      <w:r>
        <w:rPr>
          <w:rStyle w:val="644"/>
          <w:rFonts w:eastAsia="Arial"/>
          <w:sz w:val="32"/>
          <w:szCs w:val="32"/>
        </w:rPr>
        <w:t xml:space="preserve">ов и </w:t>
      </w:r>
      <w:r>
        <w:rPr>
          <w:rStyle w:val="644"/>
          <w:rFonts w:eastAsia="Arial"/>
          <w:sz w:val="32"/>
          <w:szCs w:val="32"/>
        </w:rPr>
        <w:t xml:space="preserve">вебинаров</w:t>
      </w:r>
      <w:r>
        <w:rPr>
          <w:rStyle w:val="644"/>
          <w:rFonts w:eastAsia="Arial"/>
          <w:sz w:val="32"/>
          <w:szCs w:val="32"/>
        </w:rPr>
        <w:t xml:space="preserve"> по вопросам социализации и языковой адаптации иностранных граждан. 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Педагоги нашей школы приняли участие в </w:t>
      </w:r>
      <w:r>
        <w:rPr>
          <w:rStyle w:val="644"/>
          <w:rFonts w:eastAsia="Arial"/>
          <w:sz w:val="32"/>
          <w:szCs w:val="32"/>
        </w:rPr>
        <w:t xml:space="preserve">двух педагогических конференциях </w:t>
      </w:r>
      <w:r>
        <w:rPr>
          <w:rStyle w:val="644"/>
          <w:rFonts w:eastAsia="Arial"/>
          <w:sz w:val="32"/>
          <w:szCs w:val="32"/>
        </w:rPr>
        <w:t xml:space="preserve">по теме: «Психолого-педагогические аспекты работы с детьми из семей мигрантов </w:t>
      </w:r>
      <w:r>
        <w:rPr>
          <w:rStyle w:val="644"/>
          <w:rFonts w:eastAsia="Arial"/>
          <w:sz w:val="32"/>
          <w:szCs w:val="32"/>
        </w:rPr>
        <w:t xml:space="preserve">и их родителями», </w:t>
      </w:r>
      <w:r>
        <w:rPr>
          <w:rStyle w:val="644"/>
          <w:rFonts w:eastAsia="Arial"/>
          <w:sz w:val="32"/>
          <w:szCs w:val="32"/>
        </w:rPr>
        <w:t xml:space="preserve">«Основные </w:t>
      </w:r>
      <w:r>
        <w:rPr>
          <w:rStyle w:val="644"/>
          <w:rFonts w:eastAsia="Arial"/>
          <w:sz w:val="32"/>
          <w:szCs w:val="32"/>
        </w:rPr>
        <w:t xml:space="preserve">методические подходы</w:t>
      </w:r>
      <w:r>
        <w:rPr>
          <w:rStyle w:val="644"/>
          <w:rFonts w:eastAsia="Arial"/>
          <w:sz w:val="32"/>
          <w:szCs w:val="32"/>
        </w:rPr>
        <w:t xml:space="preserve"> к обучению детей-</w:t>
      </w:r>
      <w:r>
        <w:rPr>
          <w:rStyle w:val="644"/>
          <w:rFonts w:eastAsia="Arial"/>
          <w:sz w:val="32"/>
          <w:szCs w:val="32"/>
        </w:rPr>
        <w:t xml:space="preserve">инофонов</w:t>
      </w:r>
      <w:r>
        <w:rPr>
          <w:rStyle w:val="644"/>
          <w:rFonts w:eastAsia="Arial"/>
          <w:sz w:val="32"/>
          <w:szCs w:val="32"/>
        </w:rPr>
        <w:t xml:space="preserve">».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Кроме этого, нам были предоставлены учебно-методические материалы для работы с детьми-</w:t>
      </w:r>
      <w:r>
        <w:rPr>
          <w:rStyle w:val="644"/>
          <w:rFonts w:eastAsia="Arial"/>
          <w:sz w:val="32"/>
          <w:szCs w:val="32"/>
        </w:rPr>
        <w:t xml:space="preserve">инофонами</w:t>
      </w:r>
      <w:r>
        <w:rPr>
          <w:rStyle w:val="644"/>
          <w:rFonts w:eastAsia="Arial"/>
          <w:sz w:val="32"/>
          <w:szCs w:val="32"/>
        </w:rPr>
        <w:t xml:space="preserve">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Следующее направление – это работа с обучающимися-</w:t>
      </w:r>
      <w:r>
        <w:rPr>
          <w:rStyle w:val="644"/>
          <w:rFonts w:eastAsia="Arial"/>
          <w:sz w:val="32"/>
          <w:szCs w:val="32"/>
        </w:rPr>
        <w:t xml:space="preserve">инофонами</w:t>
      </w:r>
      <w:r>
        <w:rPr>
          <w:rStyle w:val="644"/>
          <w:rFonts w:eastAsia="Arial"/>
          <w:sz w:val="32"/>
          <w:szCs w:val="32"/>
        </w:rPr>
        <w:t xml:space="preserve">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Данная работа строится по нескольким траекториям: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Во-первых, в рамках внеурочной деятельности ведется преподавание краткого страноведческого курса «Учимся жить в России». Темы, вызвавшие особый  интерес у детей: «Города России», «Знаменитые люди России</w:t>
      </w:r>
      <w:r>
        <w:rPr>
          <w:rStyle w:val="644"/>
          <w:rFonts w:eastAsia="Arial"/>
          <w:sz w:val="32"/>
          <w:szCs w:val="32"/>
        </w:rPr>
        <w:t xml:space="preserve">»</w:t>
      </w:r>
      <w:r>
        <w:rPr>
          <w:rStyle w:val="644"/>
          <w:rFonts w:eastAsia="Arial"/>
          <w:sz w:val="32"/>
          <w:szCs w:val="32"/>
        </w:rPr>
        <w:t xml:space="preserve">, «Российские праздники», «Образование в России». Также у детей вызывает интерес темы русского семейного уклада</w:t>
      </w:r>
      <w:r>
        <w:rPr>
          <w:rStyle w:val="644"/>
          <w:rFonts w:eastAsia="Arial"/>
          <w:sz w:val="32"/>
          <w:szCs w:val="32"/>
        </w:rPr>
        <w:t xml:space="preserve">, традиции питан</w:t>
      </w:r>
      <w:r>
        <w:rPr>
          <w:rStyle w:val="644"/>
          <w:rFonts w:eastAsia="Arial"/>
          <w:sz w:val="32"/>
          <w:szCs w:val="32"/>
        </w:rPr>
        <w:t xml:space="preserve">ия и особенности кухни в России</w:t>
      </w:r>
      <w:r>
        <w:rPr>
          <w:rStyle w:val="644"/>
          <w:rFonts w:eastAsia="Arial"/>
          <w:sz w:val="32"/>
          <w:szCs w:val="32"/>
        </w:rPr>
        <w:t xml:space="preserve">.</w:t>
      </w:r>
      <w:r>
        <w:rPr>
          <w:rStyle w:val="644"/>
          <w:rFonts w:eastAsia="Arial"/>
          <w:sz w:val="32"/>
          <w:szCs w:val="32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Во-вторых, в рамках развития социального партнерства, сотрудничества с библиотекой им.</w:t>
      </w:r>
      <w:r>
        <w:rPr>
          <w:rStyle w:val="644"/>
          <w:rFonts w:eastAsia="Arial"/>
          <w:sz w:val="32"/>
          <w:szCs w:val="32"/>
        </w:rPr>
        <w:t xml:space="preserve"> </w:t>
      </w:r>
      <w:r>
        <w:rPr>
          <w:rStyle w:val="644"/>
          <w:rFonts w:eastAsia="Arial"/>
          <w:sz w:val="32"/>
          <w:szCs w:val="32"/>
        </w:rPr>
        <w:t xml:space="preserve">А.Гайдара</w:t>
      </w:r>
      <w:r>
        <w:rPr>
          <w:rStyle w:val="644"/>
          <w:rFonts w:eastAsia="Arial"/>
          <w:sz w:val="32"/>
          <w:szCs w:val="32"/>
        </w:rPr>
        <w:t xml:space="preserve"> проводится библиотечные часы «Читаем вместе», где данные обучающиеся знакомятся с произведениями русских </w:t>
      </w:r>
      <w:r>
        <w:rPr>
          <w:rStyle w:val="644"/>
          <w:rFonts w:eastAsia="Arial"/>
          <w:sz w:val="32"/>
          <w:szCs w:val="32"/>
        </w:rPr>
        <w:t xml:space="preserve">классиков, беседуют по </w:t>
      </w:r>
      <w:r>
        <w:rPr>
          <w:rStyle w:val="644"/>
          <w:rFonts w:eastAsia="Arial"/>
          <w:sz w:val="32"/>
          <w:szCs w:val="32"/>
        </w:rPr>
        <w:t xml:space="preserve">прочитанному</w:t>
      </w:r>
      <w:r>
        <w:rPr>
          <w:rStyle w:val="644"/>
          <w:rFonts w:eastAsia="Arial"/>
          <w:sz w:val="32"/>
          <w:szCs w:val="32"/>
        </w:rPr>
        <w:t xml:space="preserve">, обмениваются впечатлениями.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В-третьих, для обучающихся начальных классов в рамках дополнительного образования ведется курс: «Русский язык: от ступени к ступени».</w:t>
      </w:r>
      <w:r>
        <w:rPr>
          <w:rStyle w:val="644"/>
          <w:rFonts w:eastAsia="Arial"/>
          <w:sz w:val="32"/>
          <w:szCs w:val="32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Сегодня в школе создана и функционирует музейная рекреация, где ребята знакомятся с историей русского языка, жизнью и бытом русского народа, богатств</w:t>
      </w:r>
      <w:r>
        <w:rPr>
          <w:rStyle w:val="644"/>
          <w:rFonts w:eastAsia="Arial"/>
          <w:sz w:val="32"/>
          <w:szCs w:val="32"/>
        </w:rPr>
        <w:t xml:space="preserve">ом</w:t>
      </w:r>
      <w:r>
        <w:rPr>
          <w:rStyle w:val="644"/>
          <w:rFonts w:eastAsia="Arial"/>
          <w:sz w:val="32"/>
          <w:szCs w:val="32"/>
        </w:rPr>
        <w:t xml:space="preserve"> Оренбургского края. 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Следующее направление – это работа с родителями: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В школе разработан и реализуется цикл занятий для родителей: «Гид». </w:t>
      </w:r>
      <w:r>
        <w:rPr>
          <w:rStyle w:val="644"/>
          <w:rFonts w:eastAsia="Arial"/>
          <w:sz w:val="32"/>
          <w:szCs w:val="32"/>
        </w:rPr>
        <w:t xml:space="preserve">Раз в месяц по</w:t>
      </w:r>
      <w:r>
        <w:rPr>
          <w:rStyle w:val="644"/>
          <w:rFonts w:eastAsia="Arial"/>
          <w:sz w:val="32"/>
          <w:szCs w:val="32"/>
        </w:rPr>
        <w:t xml:space="preserve"> понедельник</w:t>
      </w:r>
      <w:r>
        <w:rPr>
          <w:rStyle w:val="644"/>
          <w:rFonts w:eastAsia="Arial"/>
          <w:sz w:val="32"/>
          <w:szCs w:val="32"/>
        </w:rPr>
        <w:t xml:space="preserve">ам</w:t>
      </w:r>
      <w:r>
        <w:rPr>
          <w:rStyle w:val="644"/>
          <w:rFonts w:eastAsia="Arial"/>
          <w:sz w:val="32"/>
          <w:szCs w:val="32"/>
        </w:rPr>
        <w:t xml:space="preserve"> (выходной день родителей) психолог, социальный педагог, классный руководитель, учителя-предметники проводят консультации и занятия для родителей. 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Сегодня родителям детей-</w:t>
      </w:r>
      <w:r>
        <w:rPr>
          <w:rStyle w:val="644"/>
          <w:rFonts w:eastAsia="Arial"/>
          <w:sz w:val="32"/>
          <w:szCs w:val="32"/>
        </w:rPr>
        <w:t xml:space="preserve">инофонов</w:t>
      </w:r>
      <w:r>
        <w:rPr>
          <w:rStyle w:val="644"/>
          <w:rFonts w:eastAsia="Arial"/>
          <w:sz w:val="32"/>
          <w:szCs w:val="32"/>
        </w:rPr>
        <w:t xml:space="preserve"> интересно знать: на каком языке разговаривать дома с ребенком, можно ли мальчикам не посещать школу по пятницам, разрешается ли не питаться в школе,</w:t>
      </w:r>
      <w:r>
        <w:rPr>
          <w:rStyle w:val="644"/>
          <w:rFonts w:eastAsia="Arial"/>
          <w:sz w:val="32"/>
          <w:szCs w:val="32"/>
        </w:rPr>
        <w:t xml:space="preserve"> если держишь пост (РАМАДАН), ношение </w:t>
      </w:r>
      <w:r>
        <w:rPr>
          <w:rStyle w:val="644"/>
          <w:rFonts w:eastAsia="Arial"/>
          <w:sz w:val="32"/>
          <w:szCs w:val="32"/>
        </w:rPr>
        <w:t xml:space="preserve">хиджаба</w:t>
      </w:r>
      <w:r>
        <w:rPr>
          <w:rStyle w:val="644"/>
          <w:rFonts w:eastAsia="Arial"/>
          <w:sz w:val="32"/>
          <w:szCs w:val="32"/>
        </w:rPr>
        <w:t xml:space="preserve"> у девочек. Трудности у родителей возникают при регистрации в электронном дневнике, Навигаторе, одним словом, все, что связано с </w:t>
      </w:r>
      <w:r>
        <w:rPr>
          <w:rStyle w:val="644"/>
          <w:rFonts w:eastAsia="Arial"/>
          <w:sz w:val="32"/>
          <w:szCs w:val="32"/>
        </w:rPr>
        <w:t xml:space="preserve">Госуслугами</w:t>
      </w:r>
      <w:r>
        <w:rPr>
          <w:rStyle w:val="644"/>
          <w:rFonts w:eastAsia="Arial"/>
          <w:sz w:val="32"/>
          <w:szCs w:val="32"/>
        </w:rPr>
        <w:t xml:space="preserve">. Наши педагоги помогают родителям не потеряться в новых электронных приложениях. </w:t>
      </w:r>
      <w:r>
        <w:rPr>
          <w:rStyle w:val="644"/>
          <w:rFonts w:eastAsia="Arial"/>
          <w:sz w:val="32"/>
          <w:szCs w:val="32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Родители – активные помощники и участники акций.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Кроме этого, мы активно вовлекаем родителей в русскоязычную социальную среду путем проведения межнациональных праздников. Так, уже традиционными праздниками стали: «День Матери», «День Отца», «Масленица»</w:t>
      </w:r>
      <w:r>
        <w:rPr>
          <w:rStyle w:val="644"/>
          <w:rFonts w:eastAsia="Arial"/>
          <w:sz w:val="32"/>
          <w:szCs w:val="32"/>
        </w:rPr>
        <w:t xml:space="preserve">, фестиваль детского и юношеского творчества</w:t>
      </w:r>
      <w:r>
        <w:rPr>
          <w:rStyle w:val="644"/>
          <w:rFonts w:eastAsia="Arial"/>
          <w:sz w:val="32"/>
          <w:szCs w:val="32"/>
        </w:rPr>
        <w:t xml:space="preserve">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В результате планомер</w:t>
      </w:r>
      <w:r>
        <w:rPr>
          <w:rStyle w:val="644"/>
          <w:rFonts w:eastAsia="Arial"/>
          <w:sz w:val="32"/>
          <w:szCs w:val="32"/>
        </w:rPr>
        <w:t xml:space="preserve">но выстроены работы с учащимися-</w:t>
      </w:r>
      <w:r>
        <w:rPr>
          <w:rStyle w:val="644"/>
          <w:rFonts w:eastAsia="Arial"/>
          <w:sz w:val="32"/>
          <w:szCs w:val="32"/>
        </w:rPr>
        <w:t xml:space="preserve">инофонами</w:t>
      </w:r>
      <w:r>
        <w:rPr>
          <w:rStyle w:val="644"/>
          <w:rFonts w:eastAsia="Arial"/>
          <w:sz w:val="32"/>
          <w:szCs w:val="32"/>
        </w:rPr>
        <w:t xml:space="preserve">, они с каждым годом становятся активными участниками конкурсов, фестивалей, выставок: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numPr>
          <w:ilvl w:val="0"/>
          <w:numId w:val="14"/>
        </w:numPr>
        <w:jc w:val="both"/>
        <w:spacing w:after="0" w:line="240" w:lineRule="auto"/>
        <w:rPr>
          <w:rStyle w:val="644"/>
          <w:rFonts w:eastAsia="Arial"/>
          <w:sz w:val="32"/>
          <w:szCs w:val="32"/>
          <w:highlight w:val="none"/>
        </w:rPr>
      </w:pPr>
      <w:r>
        <w:rPr>
          <w:rStyle w:val="644"/>
          <w:rFonts w:eastAsia="Arial"/>
          <w:sz w:val="32"/>
          <w:szCs w:val="32"/>
        </w:rPr>
        <w:t xml:space="preserve">Ученик 4 класса, </w:t>
      </w:r>
      <w:r>
        <w:rPr>
          <w:rStyle w:val="644"/>
          <w:rFonts w:eastAsia="Arial"/>
          <w:sz w:val="32"/>
          <w:szCs w:val="32"/>
        </w:rPr>
        <w:t xml:space="preserve">Очилов</w:t>
      </w:r>
      <w:r>
        <w:rPr>
          <w:rStyle w:val="644"/>
          <w:rFonts w:eastAsia="Arial"/>
          <w:sz w:val="32"/>
          <w:szCs w:val="32"/>
        </w:rPr>
        <w:t xml:space="preserve"> </w:t>
      </w:r>
      <w:r>
        <w:rPr>
          <w:rStyle w:val="644"/>
          <w:rFonts w:eastAsia="Arial"/>
          <w:sz w:val="32"/>
          <w:szCs w:val="32"/>
        </w:rPr>
        <w:t xml:space="preserve">Салман</w:t>
      </w:r>
      <w:r>
        <w:rPr>
          <w:rStyle w:val="644"/>
          <w:rFonts w:eastAsia="Arial"/>
          <w:sz w:val="32"/>
          <w:szCs w:val="32"/>
        </w:rPr>
        <w:t xml:space="preserve">, принял участие в московском конкурсе двуязычных эссе «Билингва», написал сочинение на двух языках – русском и таджикском – на тему: «Праздник в моей семье», награжден дипломом 3 степени, получил приглашение в Москву,  бесплатно.</w:t>
      </w:r>
      <w:r>
        <w:rPr>
          <w:rStyle w:val="644"/>
          <w:rFonts w:eastAsia="Arial"/>
          <w:sz w:val="32"/>
          <w:szCs w:val="32"/>
          <w:highlight w:val="none"/>
        </w:rPr>
      </w:r>
      <w:r>
        <w:rPr>
          <w:rStyle w:val="644"/>
          <w:rFonts w:eastAsia="Arial"/>
          <w:sz w:val="32"/>
          <w:szCs w:val="32"/>
          <w:highlight w:val="none"/>
        </w:rPr>
      </w:r>
      <w:r>
        <w:rPr>
          <w:rStyle w:val="644"/>
          <w:rFonts w:eastAsia="Arial"/>
          <w:sz w:val="32"/>
          <w:szCs w:val="32"/>
          <w:highlight w:val="none"/>
        </w:rPr>
      </w:r>
      <w:r>
        <w:rPr>
          <w:rStyle w:val="644"/>
          <w:rFonts w:eastAsia="Arial"/>
          <w:sz w:val="32"/>
          <w:szCs w:val="32"/>
          <w:highlight w:val="none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b/>
          <w:sz w:val="32"/>
          <w:szCs w:val="32"/>
        </w:rPr>
      </w:r>
      <w:r>
        <w:rPr>
          <w:rStyle w:val="644"/>
          <w:rFonts w:eastAsia="Arial"/>
          <w:sz w:val="32"/>
          <w:szCs w:val="32"/>
          <w:highlight w:val="none"/>
        </w:rPr>
      </w:r>
    </w:p>
    <w:p>
      <w:pPr>
        <w:pStyle w:val="645"/>
        <w:numPr>
          <w:ilvl w:val="0"/>
          <w:numId w:val="14"/>
        </w:numPr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Участие в Межрегиональном конкурсе прикладного творчества «Многообразие русских народных промыслов»;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numPr>
          <w:ilvl w:val="0"/>
          <w:numId w:val="14"/>
        </w:numPr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Участие в областном конкурсе детских исследовательских и проектных работ «Многонациональное Оренбуржье»;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numPr>
          <w:ilvl w:val="0"/>
          <w:numId w:val="14"/>
        </w:numPr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Участие в городском конкурсе «Мир в руках ребенка»;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numPr>
          <w:ilvl w:val="0"/>
          <w:numId w:val="14"/>
        </w:numPr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Семья </w:t>
      </w:r>
      <w:r>
        <w:rPr>
          <w:rStyle w:val="644"/>
          <w:rFonts w:eastAsia="Arial"/>
          <w:sz w:val="32"/>
          <w:szCs w:val="32"/>
        </w:rPr>
        <w:t xml:space="preserve">Шамаматовых</w:t>
      </w:r>
      <w:r>
        <w:rPr>
          <w:rStyle w:val="644"/>
          <w:rFonts w:eastAsia="Arial"/>
          <w:sz w:val="32"/>
          <w:szCs w:val="32"/>
        </w:rPr>
        <w:t xml:space="preserve"> приняла участие в городском семейном конкурсе «Семейный лад», награждена дипломом 3 степени.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Данная работа помогает</w:t>
      </w:r>
      <w:r>
        <w:rPr>
          <w:rStyle w:val="644"/>
          <w:rFonts w:eastAsia="Arial"/>
          <w:sz w:val="32"/>
          <w:szCs w:val="32"/>
        </w:rPr>
        <w:t xml:space="preserve"> педагога</w:t>
      </w:r>
      <w:r>
        <w:rPr>
          <w:rStyle w:val="644"/>
          <w:rFonts w:eastAsia="Arial"/>
          <w:sz w:val="32"/>
          <w:szCs w:val="32"/>
        </w:rPr>
        <w:t xml:space="preserve">м получить практические рекомендации по составлению программы по русскому языку как иностранному в системе дополнительного образования, познакомиться с инновационными технологиями поликультурного воспитания и образования младших школьников, а также получит</w:t>
      </w:r>
      <w:r>
        <w:rPr>
          <w:rStyle w:val="644"/>
          <w:rFonts w:eastAsia="Arial"/>
          <w:sz w:val="32"/>
          <w:szCs w:val="32"/>
        </w:rPr>
        <w:t xml:space="preserve">ь</w:t>
      </w:r>
      <w:r>
        <w:rPr>
          <w:rStyle w:val="644"/>
          <w:rFonts w:eastAsia="Arial"/>
          <w:sz w:val="32"/>
          <w:szCs w:val="32"/>
        </w:rPr>
        <w:t xml:space="preserve"> ответ на вопрос, как сделать обучение детей-</w:t>
      </w:r>
      <w:r>
        <w:rPr>
          <w:rStyle w:val="644"/>
          <w:rFonts w:eastAsia="Arial"/>
          <w:sz w:val="32"/>
          <w:szCs w:val="32"/>
        </w:rPr>
        <w:t xml:space="preserve">инофонов</w:t>
      </w:r>
      <w:r>
        <w:rPr>
          <w:rStyle w:val="644"/>
          <w:rFonts w:eastAsia="Arial"/>
          <w:sz w:val="32"/>
          <w:szCs w:val="32"/>
        </w:rPr>
        <w:t xml:space="preserve"> более эффективным. В школе отсутствуют случаи ксенофобии и </w:t>
      </w:r>
      <w:r>
        <w:rPr>
          <w:rStyle w:val="644"/>
          <w:rFonts w:eastAsia="Arial"/>
          <w:sz w:val="32"/>
          <w:szCs w:val="32"/>
        </w:rPr>
        <w:t xml:space="preserve">мигран</w:t>
      </w:r>
      <w:r>
        <w:rPr>
          <w:rStyle w:val="644"/>
          <w:rFonts w:eastAsia="Arial"/>
          <w:sz w:val="32"/>
          <w:szCs w:val="32"/>
        </w:rPr>
        <w:t xml:space="preserve">тофобии</w:t>
      </w:r>
      <w:r>
        <w:rPr>
          <w:rStyle w:val="644"/>
          <w:rFonts w:eastAsia="Arial"/>
          <w:sz w:val="32"/>
          <w:szCs w:val="32"/>
        </w:rPr>
        <w:t xml:space="preserve">. 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И еще, мы открыли группу</w:t>
      </w:r>
      <w:r>
        <w:rPr>
          <w:rStyle w:val="644"/>
          <w:rFonts w:eastAsia="Arial"/>
          <w:sz w:val="32"/>
          <w:szCs w:val="32"/>
        </w:rPr>
        <w:t xml:space="preserve"> для обучения русскому разговорному</w:t>
      </w:r>
      <w:r>
        <w:rPr>
          <w:rStyle w:val="644"/>
          <w:rFonts w:eastAsia="Arial"/>
          <w:sz w:val="32"/>
          <w:szCs w:val="32"/>
        </w:rPr>
        <w:t xml:space="preserve"> языку детей, не говорящих или </w:t>
      </w:r>
      <w:r>
        <w:rPr>
          <w:rStyle w:val="644"/>
          <w:rFonts w:eastAsia="Arial"/>
          <w:sz w:val="32"/>
          <w:szCs w:val="32"/>
        </w:rPr>
        <w:t xml:space="preserve">плохо говорящих на русском языке.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ind w:firstLine="454"/>
        <w:jc w:val="both"/>
        <w:spacing w:after="0" w:line="240" w:lineRule="auto"/>
        <w:rPr>
          <w:rStyle w:val="644"/>
          <w:rFonts w:eastAsia="Arial"/>
          <w:sz w:val="32"/>
          <w:szCs w:val="32"/>
        </w:rPr>
      </w:pPr>
      <w:r>
        <w:rPr>
          <w:rStyle w:val="644"/>
          <w:rFonts w:eastAsia="Arial"/>
          <w:sz w:val="32"/>
          <w:szCs w:val="32"/>
        </w:rPr>
        <w:t xml:space="preserve">Перспективы работы площадки</w:t>
      </w:r>
      <w:r>
        <w:rPr>
          <w:rStyle w:val="644"/>
          <w:rFonts w:eastAsia="Arial"/>
          <w:sz w:val="32"/>
          <w:szCs w:val="32"/>
        </w:rPr>
      </w:r>
    </w:p>
    <w:p>
      <w:pPr>
        <w:pStyle w:val="645"/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Создание сайта по обучению детей-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инофонов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: «Методическая копилка уроков, занятий, внеклассных мероприятий»</w:t>
      </w:r>
      <w:r>
        <w:rPr>
          <w:rFonts w:ascii="Times New Roman" w:hAnsi="Times New Roman" w:cs="Times New Roman"/>
          <w:color w:val="000000"/>
          <w:sz w:val="32"/>
          <w:szCs w:val="32"/>
        </w:rPr>
      </w:r>
    </w:p>
    <w:p>
      <w:pPr>
        <w:pStyle w:val="645"/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Открытие групп для оказания помощи в подготовке домашних заданий</w:t>
      </w:r>
      <w:r>
        <w:rPr>
          <w:rFonts w:ascii="Times New Roman" w:hAnsi="Times New Roman" w:cs="Times New Roman"/>
          <w:color w:val="000000"/>
          <w:sz w:val="32"/>
          <w:szCs w:val="32"/>
        </w:rPr>
      </w:r>
    </w:p>
    <w:p>
      <w:pPr>
        <w:pStyle w:val="645"/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Педагогическая мастерская</w:t>
      </w:r>
      <w:r>
        <w:rPr>
          <w:rFonts w:ascii="Times New Roman" w:hAnsi="Times New Roman" w:cs="Times New Roman"/>
          <w:color w:val="000000"/>
          <w:sz w:val="32"/>
          <w:szCs w:val="32"/>
        </w:rPr>
      </w:r>
    </w:p>
    <w:sectPr>
      <w:footnotePr/>
      <w:endnotePr/>
      <w:type w:val="nextPage"/>
      <w:pgSz w:w="11906" w:h="16838" w:orient="portrait"/>
      <w:pgMar w:top="851" w:right="850" w:bottom="851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86" w:hanging="360"/>
        <w:tabs>
          <w:tab w:val="num" w:pos="786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506" w:hanging="360"/>
        <w:tabs>
          <w:tab w:val="num" w:pos="1506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226" w:hanging="360"/>
        <w:tabs>
          <w:tab w:val="num" w:pos="2226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946" w:hanging="360"/>
        <w:tabs>
          <w:tab w:val="num" w:pos="2946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66" w:hanging="360"/>
        <w:tabs>
          <w:tab w:val="num" w:pos="3666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86" w:hanging="360"/>
        <w:tabs>
          <w:tab w:val="num" w:pos="4386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106" w:hanging="360"/>
        <w:tabs>
          <w:tab w:val="num" w:pos="5106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826" w:hanging="360"/>
        <w:tabs>
          <w:tab w:val="num" w:pos="5826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546" w:hanging="360"/>
        <w:tabs>
          <w:tab w:val="num" w:pos="6546" w:leader="none"/>
        </w:tabs>
      </w:pPr>
      <w:rPr>
        <w:rFonts w:hint="default" w:ascii="Arial" w:hAnsi="Aria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20" w:hanging="600"/>
      </w:pPr>
      <w:rPr>
        <w:rFonts w:hint="default"/>
        <w:u w:val="single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163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3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163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0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5"/>
  </w:num>
  <w:num w:numId="11">
    <w:abstractNumId w:val="8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9"/>
    <w:next w:val="6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9"/>
    <w:next w:val="6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9"/>
    <w:next w:val="6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9"/>
    <w:next w:val="6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9"/>
    <w:next w:val="6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9"/>
    <w:next w:val="6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9"/>
    <w:next w:val="6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9"/>
    <w:next w:val="6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9"/>
    <w:next w:val="6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9"/>
    <w:next w:val="6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0"/>
    <w:link w:val="34"/>
    <w:uiPriority w:val="10"/>
    <w:rPr>
      <w:sz w:val="48"/>
      <w:szCs w:val="48"/>
    </w:rPr>
  </w:style>
  <w:style w:type="paragraph" w:styleId="36">
    <w:name w:val="Subtitle"/>
    <w:basedOn w:val="639"/>
    <w:next w:val="6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0"/>
    <w:link w:val="36"/>
    <w:uiPriority w:val="11"/>
    <w:rPr>
      <w:sz w:val="24"/>
      <w:szCs w:val="24"/>
    </w:rPr>
  </w:style>
  <w:style w:type="paragraph" w:styleId="38">
    <w:name w:val="Quote"/>
    <w:basedOn w:val="639"/>
    <w:next w:val="6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9"/>
    <w:next w:val="6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0"/>
    <w:link w:val="42"/>
    <w:uiPriority w:val="99"/>
  </w:style>
  <w:style w:type="paragraph" w:styleId="44">
    <w:name w:val="Footer"/>
    <w:basedOn w:val="6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0"/>
    <w:link w:val="44"/>
    <w:uiPriority w:val="99"/>
  </w:style>
  <w:style w:type="paragraph" w:styleId="46">
    <w:name w:val="Caption"/>
    <w:basedOn w:val="639"/>
    <w:next w:val="6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40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0"/>
    <w:uiPriority w:val="99"/>
    <w:unhideWhenUsed/>
    <w:rPr>
      <w:vertAlign w:val="superscript"/>
    </w:rPr>
  </w:style>
  <w:style w:type="paragraph" w:styleId="178">
    <w:name w:val="endnote text"/>
    <w:basedOn w:val="6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0"/>
    <w:uiPriority w:val="99"/>
    <w:semiHidden/>
    <w:unhideWhenUsed/>
    <w:rPr>
      <w:vertAlign w:val="superscript"/>
    </w:rPr>
  </w:style>
  <w:style w:type="paragraph" w:styleId="181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qFormat/>
  </w:style>
  <w:style w:type="character" w:styleId="640" w:default="1">
    <w:name w:val="Default Paragraph Font"/>
    <w:uiPriority w:val="1"/>
    <w:unhideWhenUsed/>
  </w:style>
  <w:style w:type="table" w:styleId="6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2" w:default="1">
    <w:name w:val="No List"/>
    <w:uiPriority w:val="99"/>
    <w:semiHidden/>
    <w:unhideWhenUsed/>
  </w:style>
  <w:style w:type="paragraph" w:styleId="643">
    <w:name w:val="List Paragraph"/>
    <w:basedOn w:val="639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44" w:customStyle="1">
    <w:name w:val="fStyle"/>
    <w:rPr>
      <w:rFonts w:ascii="Times New Roman" w:hAnsi="Times New Roman" w:eastAsia="Times New Roman" w:cs="Times New Roman"/>
      <w:color w:val="000000"/>
      <w:sz w:val="28"/>
      <w:szCs w:val="28"/>
    </w:rPr>
  </w:style>
  <w:style w:type="paragraph" w:styleId="645" w:customStyle="1">
    <w:name w:val="pStyle"/>
    <w:basedOn w:val="639"/>
    <w:rPr>
      <w:rFonts w:ascii="Arial" w:hAnsi="Arial" w:eastAsia="Arial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9E7CA-70DB-4F1F-8A41-C75FED75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dcterms:created xsi:type="dcterms:W3CDTF">2025-08-13T05:34:00Z</dcterms:created>
  <dcterms:modified xsi:type="dcterms:W3CDTF">2025-12-18T07:06:08Z</dcterms:modified>
</cp:coreProperties>
</file>